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6A94E" w14:textId="77777777" w:rsidR="007D113C" w:rsidRDefault="007D113C" w:rsidP="007D113C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61DA067A" w14:textId="77777777" w:rsidR="007D113C" w:rsidRDefault="007D113C" w:rsidP="007D113C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14:paraId="04375AF4" w14:textId="77777777" w:rsidR="007D113C" w:rsidRDefault="007D113C" w:rsidP="007D113C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5AA8F3F1" w14:textId="77777777" w:rsidR="007D113C" w:rsidRDefault="007D113C" w:rsidP="007D113C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52D9EB69" w14:textId="64E25F3E" w:rsidR="00DA606F" w:rsidRDefault="007D113C" w:rsidP="007D1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19.12.2024</w:t>
      </w:r>
      <w:r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9861</w:t>
      </w:r>
    </w:p>
    <w:p w14:paraId="0D28F4B0" w14:textId="77777777" w:rsidR="002D4441" w:rsidRDefault="002D4441" w:rsidP="00695C2E">
      <w:pPr>
        <w:spacing w:after="0" w:line="240" w:lineRule="auto"/>
        <w:rPr>
          <w:rFonts w:ascii="Times New Roman" w:hAnsi="Times New Roman" w:cs="Times New Roman"/>
        </w:rPr>
      </w:pPr>
    </w:p>
    <w:p w14:paraId="75FC1240" w14:textId="77777777" w:rsidR="00916627" w:rsidRDefault="00467EC7" w:rsidP="00916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4E1703">
        <w:rPr>
          <w:rFonts w:ascii="Times New Roman" w:hAnsi="Times New Roman" w:cs="Times New Roman"/>
          <w:sz w:val="28"/>
          <w:szCs w:val="28"/>
        </w:rPr>
        <w:t>26.08</w:t>
      </w:r>
      <w:r w:rsidR="00916627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4E1703">
        <w:rPr>
          <w:rFonts w:ascii="Times New Roman" w:hAnsi="Times New Roman" w:cs="Times New Roman"/>
          <w:sz w:val="28"/>
          <w:szCs w:val="28"/>
        </w:rPr>
        <w:t>375</w:t>
      </w:r>
      <w:r w:rsidR="00916627">
        <w:rPr>
          <w:rFonts w:ascii="Times New Roman" w:hAnsi="Times New Roman" w:cs="Times New Roman"/>
          <w:sz w:val="28"/>
          <w:szCs w:val="28"/>
        </w:rPr>
        <w:t xml:space="preserve"> ЕП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FE2A59">
        <w:rPr>
          <w:rFonts w:ascii="Times New Roman" w:hAnsi="Times New Roman" w:cs="Times New Roman"/>
          <w:sz w:val="28"/>
          <w:szCs w:val="28"/>
        </w:rPr>
        <w:t>на п</w:t>
      </w:r>
      <w:r w:rsidR="00916627" w:rsidRPr="00916627">
        <w:rPr>
          <w:rFonts w:ascii="Times New Roman" w:hAnsi="Times New Roman" w:cs="Times New Roman"/>
          <w:sz w:val="28"/>
          <w:szCs w:val="28"/>
        </w:rPr>
        <w:t>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</w:t>
      </w:r>
      <w:r w:rsidR="00FE2A59">
        <w:rPr>
          <w:rFonts w:ascii="Times New Roman" w:hAnsi="Times New Roman" w:cs="Times New Roman"/>
          <w:sz w:val="28"/>
          <w:szCs w:val="28"/>
        </w:rPr>
        <w:t>»</w:t>
      </w:r>
    </w:p>
    <w:p w14:paraId="62551F21" w14:textId="77777777" w:rsidR="00FD677B" w:rsidRPr="00ED1D59" w:rsidRDefault="00916627" w:rsidP="00916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77B">
        <w:rPr>
          <w:rFonts w:ascii="Times New Roman" w:hAnsi="Times New Roman" w:cs="Times New Roman"/>
          <w:sz w:val="28"/>
          <w:szCs w:val="28"/>
        </w:rPr>
        <w:t xml:space="preserve">(ИКЗ: </w:t>
      </w:r>
      <w:r w:rsidR="004E1703" w:rsidRPr="004E1703">
        <w:rPr>
          <w:rFonts w:ascii="Times New Roman" w:hAnsi="Times New Roman" w:cs="Times New Roman"/>
          <w:sz w:val="28"/>
          <w:szCs w:val="28"/>
        </w:rPr>
        <w:t>24-35032004222503201001-0326-001-7120-414</w:t>
      </w:r>
      <w:r w:rsidR="00FD677B">
        <w:rPr>
          <w:rFonts w:ascii="Times New Roman" w:hAnsi="Times New Roman" w:cs="Times New Roman"/>
          <w:sz w:val="28"/>
          <w:szCs w:val="28"/>
        </w:rPr>
        <w:t>)</w:t>
      </w:r>
    </w:p>
    <w:p w14:paraId="769814D2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3A257" w14:textId="5F56462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</w:t>
      </w:r>
      <w:r w:rsidR="00376D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FE2A59">
        <w:rPr>
          <w:rFonts w:ascii="Times New Roman" w:hAnsi="Times New Roman" w:cs="Times New Roman"/>
          <w:sz w:val="28"/>
          <w:szCs w:val="28"/>
        </w:rPr>
        <w:t xml:space="preserve"> </w:t>
      </w:r>
      <w:r w:rsidR="00AF5C50">
        <w:rPr>
          <w:rFonts w:ascii="Times New Roman" w:hAnsi="Times New Roman" w:cs="Times New Roman"/>
          <w:sz w:val="28"/>
          <w:szCs w:val="28"/>
        </w:rPr>
        <w:t xml:space="preserve">учитывая письмо </w:t>
      </w:r>
      <w:r w:rsidR="00AF5C50" w:rsidRPr="001769CB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жилищно-коммунального хозяйства Московской области от </w:t>
      </w:r>
      <w:r w:rsidR="005222F2">
        <w:rPr>
          <w:rFonts w:ascii="Times New Roman" w:hAnsi="Times New Roman" w:cs="Times New Roman"/>
          <w:sz w:val="28"/>
          <w:szCs w:val="28"/>
        </w:rPr>
        <w:t>05.11</w:t>
      </w:r>
      <w:r w:rsidR="00E16CBE">
        <w:rPr>
          <w:rFonts w:ascii="Times New Roman" w:hAnsi="Times New Roman" w:cs="Times New Roman"/>
          <w:sz w:val="28"/>
          <w:szCs w:val="28"/>
        </w:rPr>
        <w:t>.2024</w:t>
      </w:r>
      <w:r w:rsidR="00AF5C50">
        <w:rPr>
          <w:rFonts w:ascii="Times New Roman" w:hAnsi="Times New Roman" w:cs="Times New Roman"/>
          <w:sz w:val="28"/>
          <w:szCs w:val="28"/>
        </w:rPr>
        <w:t xml:space="preserve"> </w:t>
      </w:r>
      <w:r w:rsidR="00AF5C50" w:rsidRPr="001769CB">
        <w:rPr>
          <w:rFonts w:ascii="Times New Roman" w:hAnsi="Times New Roman" w:cs="Times New Roman"/>
          <w:sz w:val="28"/>
          <w:szCs w:val="28"/>
        </w:rPr>
        <w:t xml:space="preserve">№ </w:t>
      </w:r>
      <w:r w:rsidR="00E16CBE">
        <w:rPr>
          <w:rFonts w:ascii="Times New Roman" w:hAnsi="Times New Roman" w:cs="Times New Roman"/>
          <w:sz w:val="28"/>
          <w:szCs w:val="28"/>
        </w:rPr>
        <w:t>12Исх-</w:t>
      </w:r>
      <w:r w:rsidR="005222F2">
        <w:rPr>
          <w:rFonts w:ascii="Times New Roman" w:hAnsi="Times New Roman" w:cs="Times New Roman"/>
          <w:sz w:val="28"/>
          <w:szCs w:val="28"/>
        </w:rPr>
        <w:t>10734</w:t>
      </w:r>
      <w:r w:rsidR="00AF5C50">
        <w:rPr>
          <w:rFonts w:ascii="Times New Roman" w:hAnsi="Times New Roman" w:cs="Times New Roman"/>
          <w:sz w:val="28"/>
          <w:szCs w:val="28"/>
        </w:rPr>
        <w:t xml:space="preserve">, </w:t>
      </w:r>
      <w:r w:rsidR="00FE2A59">
        <w:rPr>
          <w:rFonts w:ascii="Times New Roman" w:hAnsi="Times New Roman" w:cs="Times New Roman"/>
          <w:sz w:val="28"/>
          <w:szCs w:val="28"/>
        </w:rPr>
        <w:t>в связи с возникновением независящих от сторон контракта обстоятельств, влекущих невозможность его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7CCBA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5F5B5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3BFD714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E830" w14:textId="77777777" w:rsidR="004E1703" w:rsidRDefault="00007B10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4E1703">
        <w:rPr>
          <w:rFonts w:ascii="Times New Roman" w:hAnsi="Times New Roman" w:cs="Times New Roman"/>
          <w:sz w:val="28"/>
          <w:szCs w:val="28"/>
        </w:rPr>
        <w:t>о</w:t>
      </w:r>
      <w:r w:rsidR="00914A3C" w:rsidRPr="004E1703">
        <w:rPr>
          <w:rFonts w:ascii="Times New Roman" w:hAnsi="Times New Roman" w:cs="Times New Roman"/>
          <w:sz w:val="28"/>
          <w:szCs w:val="28"/>
        </w:rPr>
        <w:t>го</w:t>
      </w:r>
      <w:r w:rsidRPr="004E170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 w:rsidRPr="004E1703">
        <w:rPr>
          <w:rFonts w:ascii="Times New Roman" w:hAnsi="Times New Roman" w:cs="Times New Roman"/>
          <w:sz w:val="28"/>
          <w:szCs w:val="28"/>
        </w:rPr>
        <w:t>а</w:t>
      </w:r>
      <w:r w:rsidR="00376DA6" w:rsidRPr="004E1703">
        <w:rPr>
          <w:rFonts w:ascii="Times New Roman" w:hAnsi="Times New Roman" w:cs="Times New Roman"/>
          <w:sz w:val="28"/>
          <w:szCs w:val="28"/>
        </w:rPr>
        <w:t xml:space="preserve"> </w:t>
      </w:r>
      <w:r w:rsidR="00914A3C" w:rsidRPr="004E1703">
        <w:rPr>
          <w:rFonts w:ascii="Times New Roman" w:hAnsi="Times New Roman" w:cs="Times New Roman"/>
          <w:sz w:val="28"/>
          <w:szCs w:val="28"/>
        </w:rPr>
        <w:t xml:space="preserve">от </w:t>
      </w:r>
      <w:r w:rsidR="004E1703" w:rsidRPr="004E1703">
        <w:rPr>
          <w:rFonts w:ascii="Times New Roman" w:hAnsi="Times New Roman" w:cs="Times New Roman"/>
          <w:sz w:val="28"/>
          <w:szCs w:val="28"/>
        </w:rPr>
        <w:t>26.08</w:t>
      </w:r>
      <w:r w:rsidR="00916627" w:rsidRPr="004E1703">
        <w:rPr>
          <w:rFonts w:ascii="Times New Roman" w:hAnsi="Times New Roman" w:cs="Times New Roman"/>
          <w:sz w:val="28"/>
          <w:szCs w:val="28"/>
        </w:rPr>
        <w:t>.2024</w:t>
      </w:r>
      <w:r w:rsidR="007220D0" w:rsidRPr="004E1703">
        <w:rPr>
          <w:rFonts w:ascii="Times New Roman" w:hAnsi="Times New Roman" w:cs="Times New Roman"/>
          <w:sz w:val="28"/>
          <w:szCs w:val="28"/>
        </w:rPr>
        <w:t xml:space="preserve"> № </w:t>
      </w:r>
      <w:r w:rsidR="004E1703" w:rsidRPr="004E1703">
        <w:rPr>
          <w:rFonts w:ascii="Times New Roman" w:hAnsi="Times New Roman" w:cs="Times New Roman"/>
          <w:sz w:val="28"/>
          <w:szCs w:val="28"/>
        </w:rPr>
        <w:t>375</w:t>
      </w:r>
      <w:r w:rsidR="00916627" w:rsidRPr="004E1703">
        <w:rPr>
          <w:rFonts w:ascii="Times New Roman" w:hAnsi="Times New Roman" w:cs="Times New Roman"/>
          <w:sz w:val="28"/>
          <w:szCs w:val="28"/>
        </w:rPr>
        <w:t xml:space="preserve"> ЕП </w:t>
      </w:r>
      <w:r w:rsidR="00FE2A59" w:rsidRPr="004E1703">
        <w:rPr>
          <w:rFonts w:ascii="Times New Roman" w:hAnsi="Times New Roman" w:cs="Times New Roman"/>
          <w:sz w:val="28"/>
          <w:szCs w:val="28"/>
        </w:rPr>
        <w:t>на п</w:t>
      </w:r>
      <w:r w:rsidR="00916627" w:rsidRPr="004E1703">
        <w:rPr>
          <w:rFonts w:ascii="Times New Roman" w:hAnsi="Times New Roman" w:cs="Times New Roman"/>
          <w:sz w:val="28"/>
          <w:szCs w:val="28"/>
        </w:rPr>
        <w:t>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</w:t>
      </w:r>
      <w:r w:rsidR="00914A3C" w:rsidRPr="004E1703">
        <w:rPr>
          <w:rFonts w:ascii="Times New Roman" w:hAnsi="Times New Roman" w:cs="Times New Roman"/>
          <w:sz w:val="28"/>
          <w:szCs w:val="28"/>
        </w:rPr>
        <w:t>,</w:t>
      </w:r>
      <w:r w:rsidR="00EA6512" w:rsidRPr="004E1703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4E1703">
        <w:rPr>
          <w:rFonts w:ascii="Times New Roman" w:hAnsi="Times New Roman" w:cs="Times New Roman"/>
          <w:sz w:val="28"/>
          <w:szCs w:val="28"/>
        </w:rPr>
        <w:t xml:space="preserve"> с </w:t>
      </w:r>
      <w:r w:rsidR="00916627" w:rsidRPr="004E1703">
        <w:rPr>
          <w:rFonts w:ascii="Times New Roman" w:hAnsi="Times New Roman" w:cs="Times New Roman"/>
          <w:sz w:val="28"/>
          <w:szCs w:val="28"/>
        </w:rPr>
        <w:t>Федеральным бюджетным учреждением «Федеральный центр строительного контроля»</w:t>
      </w:r>
      <w:r w:rsidR="002D5C98" w:rsidRPr="004E170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045CA" w:rsidRPr="004E1703">
        <w:rPr>
          <w:rFonts w:ascii="Times New Roman" w:hAnsi="Times New Roman" w:cs="Times New Roman"/>
          <w:sz w:val="28"/>
          <w:szCs w:val="28"/>
        </w:rPr>
        <w:t>К</w:t>
      </w:r>
      <w:r w:rsidR="002D5C98" w:rsidRPr="004E1703">
        <w:rPr>
          <w:rFonts w:ascii="Times New Roman" w:hAnsi="Times New Roman" w:cs="Times New Roman"/>
          <w:sz w:val="28"/>
          <w:szCs w:val="28"/>
        </w:rPr>
        <w:t>онтракт)</w:t>
      </w:r>
      <w:r w:rsidR="004E1703" w:rsidRPr="004E1703">
        <w:rPr>
          <w:rFonts w:ascii="Times New Roman" w:hAnsi="Times New Roman" w:cs="Times New Roman"/>
          <w:sz w:val="28"/>
          <w:szCs w:val="28"/>
        </w:rPr>
        <w:t>:</w:t>
      </w:r>
      <w:r w:rsidR="004E1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A760A" w14:textId="77777777" w:rsidR="004E1703" w:rsidRPr="004E1703" w:rsidRDefault="004E1703" w:rsidP="007216A6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E1703">
        <w:rPr>
          <w:rFonts w:ascii="Times New Roman" w:hAnsi="Times New Roman" w:cs="Times New Roman"/>
          <w:sz w:val="28"/>
          <w:szCs w:val="28"/>
        </w:rPr>
        <w:t>Пункт 4.2 Раздела 2 Контракта изложить в следующей редакции:</w:t>
      </w:r>
    </w:p>
    <w:p w14:paraId="64AF6075" w14:textId="77777777" w:rsid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«4.2. Цена Контракта составляет 51 000 672 (Пятьдесят один миллион шестьсот семьдесят два) рубля 85 копеек, в том числе НДС 20% в сумме 8 500 112 (Восемь миллионов пятьсот тысяч сто двенадцать) рублей 14 копеек (далее – «Цена Контракта»)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3714480A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E1703">
        <w:rPr>
          <w:rFonts w:ascii="Times New Roman" w:hAnsi="Times New Roman" w:cs="Times New Roman"/>
          <w:sz w:val="28"/>
          <w:szCs w:val="28"/>
        </w:rPr>
        <w:t>Пункт 4.4 Раздела 4 Контракта изложить в следующей редакции:</w:t>
      </w:r>
    </w:p>
    <w:p w14:paraId="201C71D0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«4.4. Суммарная стоимость оказания Услуг по всем отчетным периодам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03">
        <w:rPr>
          <w:rFonts w:ascii="Times New Roman" w:hAnsi="Times New Roman" w:cs="Times New Roman"/>
          <w:sz w:val="28"/>
          <w:szCs w:val="28"/>
        </w:rPr>
        <w:t>Графиком исполнения Контракта должна быть равна Цене Контракта.</w:t>
      </w:r>
    </w:p>
    <w:p w14:paraId="7E470BA8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Источник финансирования: Федеральный бюджет, бюджет Московской области, бюджет Одинцовского городского округа.</w:t>
      </w:r>
    </w:p>
    <w:p w14:paraId="069716BC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Федеральный бюджет:</w:t>
      </w:r>
    </w:p>
    <w:p w14:paraId="6D4FD095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КБК 070 0602 10201L1130 414</w:t>
      </w:r>
    </w:p>
    <w:p w14:paraId="2A01DD5D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2024 г. – 7 314 858,30 руб.</w:t>
      </w:r>
    </w:p>
    <w:p w14:paraId="24960EBB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2025 г. - </w:t>
      </w:r>
      <w:r w:rsidR="004608DA" w:rsidRPr="004608DA">
        <w:rPr>
          <w:rFonts w:ascii="Times New Roman" w:hAnsi="Times New Roman" w:cs="Times New Roman"/>
          <w:sz w:val="28"/>
          <w:szCs w:val="28"/>
        </w:rPr>
        <w:t>20 211 345,34</w:t>
      </w:r>
      <w:r w:rsidRPr="004E1703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BBFDC86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lastRenderedPageBreak/>
        <w:t>Бюджет Московской области:</w:t>
      </w:r>
    </w:p>
    <w:p w14:paraId="7A7BCA2E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КБК 070 0602 10201L1130 414</w:t>
      </w:r>
    </w:p>
    <w:p w14:paraId="7A084E2E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2024 г. – 5 747 388,79 руб.</w:t>
      </w:r>
    </w:p>
    <w:p w14:paraId="2BAC2423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4608DA" w:rsidRPr="004608DA">
        <w:rPr>
          <w:rFonts w:ascii="Times New Roman" w:hAnsi="Times New Roman" w:cs="Times New Roman"/>
          <w:sz w:val="28"/>
          <w:szCs w:val="28"/>
        </w:rPr>
        <w:t>17 217 073,00</w:t>
      </w:r>
      <w:r w:rsidRPr="004E1703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5F31C13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Бюджет Одинцовского городского округа Московской области:</w:t>
      </w:r>
    </w:p>
    <w:p w14:paraId="5A88B1B5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КБК 070 0602 10201L1130 414</w:t>
      </w:r>
    </w:p>
    <w:p w14:paraId="49165E6B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>2024 г. – 131 941,91 руб.</w:t>
      </w:r>
    </w:p>
    <w:p w14:paraId="7A311DC3" w14:textId="77777777" w:rsidR="004E1703" w:rsidRPr="004E1703" w:rsidRDefault="004E1703" w:rsidP="007216A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4608DA" w:rsidRPr="004608DA">
        <w:rPr>
          <w:rFonts w:ascii="Times New Roman" w:hAnsi="Times New Roman" w:cs="Times New Roman"/>
          <w:sz w:val="28"/>
          <w:szCs w:val="28"/>
        </w:rPr>
        <w:t>378 065,51</w:t>
      </w:r>
      <w:r w:rsidRPr="004E1703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94FBB73" w14:textId="77777777" w:rsidR="00916627" w:rsidRPr="000508B3" w:rsidRDefault="004E1703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Приложение № 4 к Контракту «График исполнения Контракта»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0508B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</w:t>
      </w:r>
      <w:r w:rsidRPr="004E1703">
        <w:rPr>
          <w:rFonts w:ascii="Times New Roman" w:hAnsi="Times New Roman" w:cs="Times New Roman"/>
          <w:sz w:val="28"/>
          <w:szCs w:val="28"/>
        </w:rPr>
        <w:t>.</w:t>
      </w:r>
    </w:p>
    <w:p w14:paraId="12D6FD20" w14:textId="77777777" w:rsidR="000542F8" w:rsidRPr="000508B3" w:rsidRDefault="004E1703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Приложение № 5 к Контракту «Расчет стоимости Контракта»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0508B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2 к Постановлению</w:t>
      </w:r>
      <w:r w:rsidRPr="004E1703">
        <w:rPr>
          <w:rFonts w:ascii="Times New Roman" w:hAnsi="Times New Roman" w:cs="Times New Roman"/>
          <w:sz w:val="28"/>
          <w:szCs w:val="28"/>
        </w:rPr>
        <w:t>.</w:t>
      </w:r>
    </w:p>
    <w:p w14:paraId="5CB98000" w14:textId="77777777" w:rsidR="00C27447" w:rsidRDefault="004E1703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Приложение № 7 к Контракту «Сведения об объектах закупки»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E1703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>(прилагается отдельным файлом)</w:t>
      </w:r>
      <w:r w:rsidRPr="004E1703">
        <w:rPr>
          <w:rFonts w:ascii="Times New Roman" w:hAnsi="Times New Roman" w:cs="Times New Roman"/>
          <w:sz w:val="28"/>
          <w:szCs w:val="28"/>
        </w:rPr>
        <w:t>.</w:t>
      </w:r>
    </w:p>
    <w:p w14:paraId="537075DD" w14:textId="77777777" w:rsidR="004E1703" w:rsidRDefault="004E1703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Приложение № 8 к Контракту «Сведения об обязательствах сторон и порядке оплаты»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E1703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>(прилагается отдельным файлом)</w:t>
      </w:r>
      <w:r w:rsidRPr="004E1703">
        <w:rPr>
          <w:rFonts w:ascii="Times New Roman" w:hAnsi="Times New Roman" w:cs="Times New Roman"/>
          <w:sz w:val="28"/>
          <w:szCs w:val="28"/>
        </w:rPr>
        <w:t>.</w:t>
      </w:r>
    </w:p>
    <w:p w14:paraId="1C666E69" w14:textId="77777777" w:rsidR="004E1703" w:rsidRPr="000508B3" w:rsidRDefault="004E1703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3">
        <w:rPr>
          <w:rFonts w:ascii="Times New Roman" w:hAnsi="Times New Roman" w:cs="Times New Roman"/>
          <w:sz w:val="28"/>
          <w:szCs w:val="28"/>
        </w:rPr>
        <w:t xml:space="preserve">Приложение № 9 к Контракту «Перечень электронных документов, которыми обмениваются стороны при исполнении контракта»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E1703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>(прилагается отдельным файлом)</w:t>
      </w:r>
      <w:r w:rsidRPr="004E1703">
        <w:rPr>
          <w:rFonts w:ascii="Times New Roman" w:hAnsi="Times New Roman" w:cs="Times New Roman"/>
          <w:sz w:val="28"/>
          <w:szCs w:val="28"/>
        </w:rPr>
        <w:t>.</w:t>
      </w:r>
    </w:p>
    <w:p w14:paraId="20A684CB" w14:textId="77777777" w:rsidR="00563FCD" w:rsidRPr="000508B3" w:rsidRDefault="00563FCD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B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0508B3">
        <w:rPr>
          <w:rFonts w:ascii="Times New Roman" w:hAnsi="Times New Roman" w:cs="Times New Roman"/>
          <w:sz w:val="28"/>
          <w:szCs w:val="28"/>
        </w:rPr>
        <w:t>К</w:t>
      </w:r>
      <w:r w:rsidRPr="000508B3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2F4120A3" w14:textId="77777777" w:rsidR="00563FCD" w:rsidRPr="000508B3" w:rsidRDefault="00563FCD" w:rsidP="007216A6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B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708DCC3A" w14:textId="77777777" w:rsidR="00563FCD" w:rsidRPr="000508B3" w:rsidRDefault="00563FCD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0AE0C40F" w14:textId="77777777" w:rsidR="00695C2E" w:rsidRPr="000508B3" w:rsidRDefault="00563FCD" w:rsidP="007216A6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B3">
        <w:rPr>
          <w:rFonts w:ascii="Times New Roman" w:hAnsi="Times New Roman" w:cs="Times New Roman"/>
          <w:sz w:val="28"/>
          <w:szCs w:val="28"/>
        </w:rPr>
        <w:t>Контроль за выполнением настояще</w:t>
      </w:r>
      <w:r w:rsidR="000508B3" w:rsidRPr="000508B3">
        <w:rPr>
          <w:rFonts w:ascii="Times New Roman" w:hAnsi="Times New Roman" w:cs="Times New Roman"/>
          <w:sz w:val="28"/>
          <w:szCs w:val="28"/>
        </w:rPr>
        <w:t xml:space="preserve">го постановления возложить на </w:t>
      </w:r>
      <w:r w:rsidRPr="000508B3">
        <w:rPr>
          <w:rFonts w:ascii="Times New Roman" w:hAnsi="Times New Roman" w:cs="Times New Roman"/>
          <w:sz w:val="28"/>
          <w:szCs w:val="28"/>
        </w:rPr>
        <w:t xml:space="preserve">Заместителя Главы Одинцовского городского округа Московской области </w:t>
      </w:r>
      <w:proofErr w:type="spellStart"/>
      <w:r w:rsidRPr="000508B3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0508B3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BCE3802" w14:textId="77777777" w:rsidR="00C30F55" w:rsidRDefault="00C30F55" w:rsidP="000508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478648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FF7652E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15434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65381519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38E417D" w14:textId="77777777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33757" w14:textId="77777777" w:rsidR="00C30F55" w:rsidRDefault="00C30F55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261F0A21" w14:textId="77777777" w:rsidR="00C30F55" w:rsidRDefault="00C30F55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0FD461D8" w14:textId="77777777" w:rsidR="00B70F02" w:rsidRDefault="00B70F02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61BA4461" w14:textId="77777777" w:rsidR="00B70F02" w:rsidRDefault="00B70F02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41DE1DD2" w14:textId="77777777" w:rsidR="00B70F02" w:rsidRDefault="00B70F02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6A9B8E60" w14:textId="77777777"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6CB1D75B" w14:textId="4EB4D235" w:rsidR="00236591" w:rsidRDefault="00236591" w:rsidP="00236591">
      <w:pPr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Приложение № 1 к Постановлению Администрации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>Одинцовского городского округа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>Московской области от _</w:t>
      </w:r>
      <w:r w:rsidR="007D113C">
        <w:rPr>
          <w:rFonts w:ascii="Times New Roman" w:eastAsia="Times New Roman" w:hAnsi="Times New Roman" w:cs="Times New Roman"/>
          <w:sz w:val="18"/>
          <w:szCs w:val="20"/>
          <w:lang w:eastAsia="ru-RU"/>
        </w:rPr>
        <w:t>19.12.2024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№ _</w:t>
      </w:r>
      <w:r w:rsidR="007D113C">
        <w:rPr>
          <w:rFonts w:ascii="Times New Roman" w:eastAsia="Times New Roman" w:hAnsi="Times New Roman" w:cs="Times New Roman"/>
          <w:sz w:val="18"/>
          <w:szCs w:val="20"/>
          <w:lang w:eastAsia="ru-RU"/>
        </w:rPr>
        <w:t>9861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14:paraId="7D9FC021" w14:textId="77777777" w:rsidR="00236591" w:rsidRPr="00236591" w:rsidRDefault="00236591" w:rsidP="00236591">
      <w:pPr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«Приложение №4 к Контракту № </w:t>
      </w:r>
      <w:r w:rsidR="004E1703">
        <w:rPr>
          <w:rFonts w:ascii="Times New Roman" w:eastAsia="Times New Roman" w:hAnsi="Times New Roman" w:cs="Times New Roman"/>
          <w:sz w:val="18"/>
          <w:szCs w:val="20"/>
          <w:lang w:eastAsia="ru-RU"/>
        </w:rPr>
        <w:t>375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ЕП от </w:t>
      </w:r>
      <w:r w:rsidR="004E1703">
        <w:rPr>
          <w:rFonts w:ascii="Times New Roman" w:eastAsia="Times New Roman" w:hAnsi="Times New Roman" w:cs="Times New Roman"/>
          <w:sz w:val="18"/>
          <w:szCs w:val="20"/>
          <w:lang w:eastAsia="ru-RU"/>
        </w:rPr>
        <w:t>26.08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>.2024</w:t>
      </w:r>
    </w:p>
    <w:p w14:paraId="749ABEC7" w14:textId="77777777" w:rsidR="00236591" w:rsidRDefault="00236591" w:rsidP="00236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95BDD1" w14:textId="77777777" w:rsidR="00236591" w:rsidRPr="00236591" w:rsidRDefault="00236591" w:rsidP="00236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9FFFEC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3B29EA75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существенных условий муниципального контракта</w:t>
      </w:r>
    </w:p>
    <w:p w14:paraId="52146FA8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C621C" w14:textId="77777777" w:rsidR="004E1703" w:rsidRPr="00244329" w:rsidRDefault="004E1703" w:rsidP="004E1703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pacing w:val="-4"/>
          <w:sz w:val="24"/>
          <w:szCs w:val="24"/>
          <w:lang w:eastAsia="ar-SA"/>
        </w:rPr>
      </w:pPr>
      <w:r w:rsidRPr="00244329">
        <w:rPr>
          <w:rFonts w:ascii="Times New Roman" w:eastAsia="SimSun" w:hAnsi="Times New Roman" w:cs="Times New Roman"/>
          <w:b/>
          <w:spacing w:val="-4"/>
          <w:sz w:val="24"/>
          <w:szCs w:val="24"/>
          <w:lang w:eastAsia="ar-SA"/>
        </w:rPr>
        <w:t xml:space="preserve">ГРАФИК </w:t>
      </w:r>
    </w:p>
    <w:p w14:paraId="771CC374" w14:textId="77777777" w:rsidR="004E1703" w:rsidRPr="00244329" w:rsidRDefault="004E1703" w:rsidP="004E1703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pacing w:val="-4"/>
          <w:sz w:val="24"/>
          <w:szCs w:val="24"/>
          <w:lang w:eastAsia="ar-SA"/>
        </w:rPr>
      </w:pPr>
      <w:r w:rsidRPr="00244329">
        <w:rPr>
          <w:rFonts w:ascii="Times New Roman" w:eastAsia="SimSun" w:hAnsi="Times New Roman" w:cs="Times New Roman"/>
          <w:b/>
          <w:spacing w:val="-4"/>
          <w:sz w:val="24"/>
          <w:szCs w:val="24"/>
          <w:lang w:eastAsia="ar-SA"/>
        </w:rPr>
        <w:t>ИСПОЛНЕНИЯ КОНТРАКТА</w:t>
      </w:r>
    </w:p>
    <w:p w14:paraId="25833FF0" w14:textId="77777777" w:rsidR="004E1703" w:rsidRPr="00244329" w:rsidRDefault="004E1703" w:rsidP="004E17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329">
        <w:rPr>
          <w:rFonts w:ascii="Times New Roman" w:eastAsia="SimSu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  <w:t>проведение строительного контроля на Объекте:</w:t>
      </w:r>
    </w:p>
    <w:p w14:paraId="3738AB56" w14:textId="77777777" w:rsidR="004E1703" w:rsidRPr="00244329" w:rsidRDefault="004E1703" w:rsidP="004E1703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</w:pPr>
      <w:r w:rsidRPr="00244329">
        <w:rPr>
          <w:rFonts w:ascii="Times New Roman" w:eastAsia="SimSu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  <w:t xml:space="preserve">«Реконструкция очистных сооружений производительностью 12 425 м3/сут, </w:t>
      </w:r>
    </w:p>
    <w:p w14:paraId="1411D138" w14:textId="77777777" w:rsidR="004E1703" w:rsidRPr="00244329" w:rsidRDefault="004E1703" w:rsidP="004E1703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</w:pPr>
      <w:r w:rsidRPr="00244329">
        <w:rPr>
          <w:rFonts w:ascii="Times New Roman" w:eastAsia="SimSu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  <w:t xml:space="preserve">расположенных по адресу: Московская область, г. Звенигород, Верхний Посад, </w:t>
      </w:r>
    </w:p>
    <w:p w14:paraId="0A94160E" w14:textId="77777777" w:rsidR="004E1703" w:rsidRPr="00244329" w:rsidRDefault="004E1703" w:rsidP="004E1703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</w:pPr>
      <w:r w:rsidRPr="00244329">
        <w:rPr>
          <w:rFonts w:ascii="Times New Roman" w:eastAsia="SimSu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  <w:t xml:space="preserve">проезд Проектируемый, владение 21 (в т.ч. ПИР)»  </w:t>
      </w:r>
    </w:p>
    <w:tbl>
      <w:tblPr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2814"/>
        <w:gridCol w:w="2147"/>
        <w:gridCol w:w="1843"/>
      </w:tblGrid>
      <w:tr w:rsidR="004E1703" w:rsidRPr="00244329" w14:paraId="6ED129F0" w14:textId="77777777" w:rsidTr="004E1703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E037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829C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Отчетный период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7269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Срок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1AE1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Стоимость</w:t>
            </w:r>
          </w:p>
        </w:tc>
      </w:tr>
      <w:tr w:rsidR="004E1703" w:rsidRPr="00244329" w14:paraId="269EB649" w14:textId="77777777" w:rsidTr="004E1703">
        <w:trPr>
          <w:trHeight w:val="6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D44C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480B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9F12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3D8D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Стоимость    </w:t>
            </w:r>
          </w:p>
          <w:p w14:paraId="4C87ECB0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(в т.ч. НДС 20%) в руб.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0B0F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НДС 20%</w:t>
            </w:r>
          </w:p>
          <w:p w14:paraId="52050BB3" w14:textId="77777777" w:rsidR="004E1703" w:rsidRPr="00244329" w:rsidRDefault="004E1703" w:rsidP="004E1703">
            <w:pPr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 руб. </w:t>
            </w:r>
          </w:p>
        </w:tc>
      </w:tr>
      <w:tr w:rsidR="004E1703" w:rsidRPr="00244329" w14:paraId="3A80ACEE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C358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E2FB" w14:textId="77777777" w:rsidR="004E1703" w:rsidRPr="00244329" w:rsidRDefault="004E1703" w:rsidP="004E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Август 2024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931E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С даты заключения </w:t>
            </w:r>
          </w:p>
          <w:p w14:paraId="5319E13B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Контракта – 31.08.2024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6D87" w14:textId="77777777" w:rsidR="004E1703" w:rsidRPr="00244329" w:rsidRDefault="004E1703" w:rsidP="004E17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24432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4 398 063,00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8665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733 010,50</w:t>
            </w:r>
          </w:p>
        </w:tc>
      </w:tr>
      <w:tr w:rsidR="004E1703" w:rsidRPr="00244329" w14:paraId="39C4EE90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F0F0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1627" w14:textId="77777777" w:rsidR="004E1703" w:rsidRPr="00244329" w:rsidRDefault="004E1703" w:rsidP="004E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Сентябрь 2024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D6D2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01.09.2024 – 30.09.2024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0B7B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2 199 031,50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5BAD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366 505,25</w:t>
            </w:r>
          </w:p>
        </w:tc>
      </w:tr>
      <w:tr w:rsidR="004E1703" w:rsidRPr="00244329" w14:paraId="696A5C9E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E7BF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77A1" w14:textId="77777777" w:rsidR="004E1703" w:rsidRPr="00244329" w:rsidRDefault="004E1703" w:rsidP="004E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Октябрь 2024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553F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01.10.2024 – 31.10.2024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3219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2 199 031,50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540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366 505,25</w:t>
            </w:r>
          </w:p>
        </w:tc>
      </w:tr>
      <w:tr w:rsidR="004E1703" w:rsidRPr="00244329" w14:paraId="17F740F6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0778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59EA" w14:textId="77777777" w:rsidR="004E1703" w:rsidRPr="00244329" w:rsidRDefault="004E1703" w:rsidP="004E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Ноябрь 2024 г.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3F3E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01.11.2024 – 30.11.2024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3A8B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2 199 031,50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9446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366 505,25</w:t>
            </w:r>
          </w:p>
        </w:tc>
      </w:tr>
      <w:tr w:rsidR="004E1703" w:rsidRPr="00244329" w14:paraId="44CE3F61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D6D7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B5CB" w14:textId="77777777" w:rsidR="004E1703" w:rsidRPr="00244329" w:rsidRDefault="004E1703" w:rsidP="004E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Декабрь 2024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15B8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4432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01.12.2024 – 31.12.2024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201E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2 199 031,50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E46E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366 505,25</w:t>
            </w:r>
          </w:p>
        </w:tc>
      </w:tr>
      <w:tr w:rsidR="004608DA" w:rsidRPr="00244329" w14:paraId="70C4D9BF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49E6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D857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Январь 2025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F01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01.01.2025 – 31.01.2025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3456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78D8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572 825,52</w:t>
            </w:r>
          </w:p>
        </w:tc>
      </w:tr>
      <w:tr w:rsidR="004608DA" w:rsidRPr="00244329" w14:paraId="598D236C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6813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8C1F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Февраль 2025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7EB1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01.02.2025 – 28.02.2025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28B0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C05B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572 825,52</w:t>
            </w:r>
          </w:p>
        </w:tc>
      </w:tr>
      <w:tr w:rsidR="004608DA" w:rsidRPr="00244329" w14:paraId="2007A632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C133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88A2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Март 2025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9728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01.03.2025 – 31.03.2025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8703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61BF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572 825,52</w:t>
            </w:r>
          </w:p>
        </w:tc>
      </w:tr>
      <w:tr w:rsidR="004608DA" w:rsidRPr="00244329" w14:paraId="116C52DC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7C6B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EDD0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Апрель 2025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0F58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01.04.2025 – 30.04.2025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6116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52B9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  <w:tr w:rsidR="004608DA" w:rsidRPr="00244329" w14:paraId="6F37C969" w14:textId="77777777" w:rsidTr="004E1703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78A0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362B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Май 2025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D142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01.05.2025 – 31.05.2025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AF50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5DD6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  <w:tr w:rsidR="004608DA" w:rsidRPr="00244329" w14:paraId="00F1459C" w14:textId="77777777" w:rsidTr="004E1703">
        <w:trPr>
          <w:trHeight w:val="1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5D9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5478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Июнь 2025 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42E0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01.06.2025 – 30.06.2025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8FEC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3702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  <w:tr w:rsidR="004608DA" w:rsidRPr="00244329" w14:paraId="659318B9" w14:textId="77777777" w:rsidTr="004E1703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2B24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EA22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Июль 2025 г.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E86D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01.07.2025 – 31.07.2025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81C6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8383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  <w:tr w:rsidR="004608DA" w:rsidRPr="00244329" w14:paraId="341E41F7" w14:textId="77777777" w:rsidTr="004E1703">
        <w:trPr>
          <w:trHeight w:val="2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4CC5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FA0F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Август 2025 г.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D8C8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01.08.2025 – 31.08.2025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4780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C0FC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  <w:tr w:rsidR="004608DA" w:rsidRPr="00244329" w14:paraId="5F71BE40" w14:textId="77777777" w:rsidTr="004E1703">
        <w:trPr>
          <w:trHeight w:val="2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5FF9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92A0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Сентябрь 2025 г.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BC51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01.09.2025 – 30.09.2025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7879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75FB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  <w:tr w:rsidR="004608DA" w:rsidRPr="00244329" w14:paraId="795EEAA0" w14:textId="77777777" w:rsidTr="004E1703">
        <w:trPr>
          <w:trHeight w:val="2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9390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CDE1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Октябрь 2025 г.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3763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01.10.2025 – 31.10.2025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942E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5990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  <w:tr w:rsidR="004608DA" w:rsidRPr="00244329" w14:paraId="2882C487" w14:textId="77777777" w:rsidTr="004E1703">
        <w:trPr>
          <w:trHeight w:val="2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0D3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6C80" w14:textId="77777777" w:rsidR="004608DA" w:rsidRPr="004608DA" w:rsidRDefault="004608DA" w:rsidP="0046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Ноябрь 2025 г.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6024" w14:textId="77777777" w:rsidR="004608DA" w:rsidRPr="004608DA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08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01.11.2025 – 30.11.2025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FF4C" w14:textId="77777777" w:rsidR="004608DA" w:rsidRPr="007342E4" w:rsidRDefault="004608DA" w:rsidP="0046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3 436 953,05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E59F" w14:textId="77777777" w:rsidR="004608DA" w:rsidRPr="007342E4" w:rsidRDefault="004608DA" w:rsidP="004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572 825,51</w:t>
            </w:r>
          </w:p>
        </w:tc>
      </w:tr>
    </w:tbl>
    <w:p w14:paraId="3BBA38A0" w14:textId="77777777" w:rsidR="004E1703" w:rsidRDefault="004E1703" w:rsidP="004E1703">
      <w:pPr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B13D6" w14:textId="77777777" w:rsidR="004E1703" w:rsidRPr="00244329" w:rsidRDefault="004E1703" w:rsidP="004E1703">
      <w:pPr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51 000 672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один миллион шестьсот семьдесят два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в том числе НДС 20%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8 500 112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миллионов пятьсот тысяч сто двенадцать) рублей 14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ек.</w:t>
      </w:r>
    </w:p>
    <w:p w14:paraId="13D4DE0C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73C03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62E21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4AF8A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EE4DF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F3181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B0166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1703C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B80E4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C9587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128B1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3078A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4E8B7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07512" w14:textId="4FE9B2A3" w:rsidR="004E1703" w:rsidRDefault="004E1703" w:rsidP="004E1703">
      <w:pPr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2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к Постановлению Администрации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>Одинцовского городского округа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>Московской области от _</w:t>
      </w:r>
      <w:r w:rsidR="007D113C">
        <w:rPr>
          <w:rFonts w:ascii="Times New Roman" w:eastAsia="Times New Roman" w:hAnsi="Times New Roman" w:cs="Times New Roman"/>
          <w:sz w:val="18"/>
          <w:szCs w:val="20"/>
          <w:lang w:eastAsia="ru-RU"/>
        </w:rPr>
        <w:t>19.12.2024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№ </w:t>
      </w:r>
      <w:r w:rsidR="007D113C">
        <w:rPr>
          <w:rFonts w:ascii="Times New Roman" w:eastAsia="Times New Roman" w:hAnsi="Times New Roman" w:cs="Times New Roman"/>
          <w:sz w:val="18"/>
          <w:szCs w:val="20"/>
          <w:lang w:eastAsia="ru-RU"/>
        </w:rPr>
        <w:t>9861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14:paraId="1EC7FD0C" w14:textId="77777777" w:rsidR="004E1703" w:rsidRPr="00236591" w:rsidRDefault="004E1703" w:rsidP="004E1703">
      <w:pPr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«Приложение №4 к Контракту №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375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ЕП от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26.08</w:t>
      </w:r>
      <w:r w:rsidRPr="00236591">
        <w:rPr>
          <w:rFonts w:ascii="Times New Roman" w:eastAsia="Times New Roman" w:hAnsi="Times New Roman" w:cs="Times New Roman"/>
          <w:sz w:val="18"/>
          <w:szCs w:val="20"/>
          <w:lang w:eastAsia="ru-RU"/>
        </w:rPr>
        <w:t>.2024</w:t>
      </w:r>
    </w:p>
    <w:p w14:paraId="7943701A" w14:textId="77777777" w:rsidR="004E1703" w:rsidRDefault="004E1703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07EDF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FFA5D" w14:textId="77777777" w:rsidR="004E1703" w:rsidRPr="00244329" w:rsidRDefault="004E1703" w:rsidP="004E17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 стоимости Контракта </w:t>
      </w:r>
      <w:r w:rsidRPr="0024432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14:paraId="0EB4BB52" w14:textId="77777777" w:rsidR="004E1703" w:rsidRPr="00244329" w:rsidRDefault="004E1703" w:rsidP="004E17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44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  </w:t>
      </w:r>
    </w:p>
    <w:p w14:paraId="4683043E" w14:textId="77777777" w:rsidR="004E1703" w:rsidRPr="00244329" w:rsidRDefault="004E1703" w:rsidP="004E17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адресу: Московская область, Одинцовский г.о., г. Звенигород, Верхний Посад, проезд Проектируемый, владение 21.</w:t>
      </w:r>
    </w:p>
    <w:p w14:paraId="2B4694FE" w14:textId="77777777" w:rsidR="004E1703" w:rsidRPr="00244329" w:rsidRDefault="004E1703" w:rsidP="004E17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Основания для расчета:</w:t>
      </w: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14:paraId="4DCE9F47" w14:textId="77777777" w:rsidR="004E1703" w:rsidRPr="00244329" w:rsidRDefault="004E1703" w:rsidP="004E17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Заключение государственной экспертизы от 02.08.2024г. № 50-1-1-2-043873-2024.</w:t>
      </w: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14:paraId="0AC139D1" w14:textId="77777777" w:rsidR="004E1703" w:rsidRPr="00244329" w:rsidRDefault="004E1703" w:rsidP="004E17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Утвержденный сводный сметный расчет.</w:t>
      </w:r>
    </w:p>
    <w:tbl>
      <w:tblPr>
        <w:tblW w:w="1092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49"/>
        <w:gridCol w:w="1695"/>
        <w:gridCol w:w="1521"/>
        <w:gridCol w:w="1844"/>
        <w:gridCol w:w="1186"/>
        <w:gridCol w:w="2434"/>
      </w:tblGrid>
      <w:tr w:rsidR="004E1703" w:rsidRPr="00244329" w14:paraId="732A00B1" w14:textId="77777777" w:rsidTr="004E1703">
        <w:trPr>
          <w:trHeight w:val="2037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C44B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 и затрат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4205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работ в ценах на дату утверждения сметной документации</w:t>
            </w: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Март</w:t>
            </w: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2024 года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8C50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фактической инфляции на июль 2024г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B260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работ в ценах на дату формирования начальной (максимальной) цены контракта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FA80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прогнозный инфляции на период выполнения работ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AA03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4E1703" w:rsidRPr="00244329" w14:paraId="14A2EB6F" w14:textId="77777777" w:rsidTr="004E1703">
        <w:trPr>
          <w:trHeight w:val="330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6AB5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6484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EFB8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C68E5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E731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2003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E1703" w:rsidRPr="00244329" w14:paraId="0A318C8C" w14:textId="77777777" w:rsidTr="004E1703">
        <w:trPr>
          <w:trHeight w:val="720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BAB8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осуществление строительного контроля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03EE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40 734 228,81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8832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AAB9F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6DB36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48866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1703" w:rsidRPr="00244329" w14:paraId="134EB9FC" w14:textId="77777777" w:rsidTr="004E1703">
        <w:trPr>
          <w:trHeight w:val="795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8205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Оплачено по контракту от 13.03.2024 №156ЕП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C544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- 1 221 684,17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BE89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58EC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F36B0" w14:textId="77777777" w:rsidR="004E1703" w:rsidRPr="00244329" w:rsidRDefault="004E1703" w:rsidP="004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1FFCB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1703" w:rsidRPr="00244329" w14:paraId="26BAEF5E" w14:textId="77777777" w:rsidTr="004E1703">
        <w:trPr>
          <w:trHeight w:val="1035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A49B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вычетом оплаты по контракту от 13.03.2024 №156ЕП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4AC28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39 512 544,64</w:t>
            </w: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D5499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31CC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40 128 940,34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2C22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1,0591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0A11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42 500 560,71</w:t>
            </w:r>
          </w:p>
        </w:tc>
      </w:tr>
      <w:tr w:rsidR="004E1703" w:rsidRPr="00244329" w14:paraId="6D9BD608" w14:textId="77777777" w:rsidTr="004E1703">
        <w:trPr>
          <w:trHeight w:val="330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9DAC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 (20 %)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B5FD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70F8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AD90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547C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31DD3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8 500 112,14</w:t>
            </w:r>
          </w:p>
        </w:tc>
      </w:tr>
      <w:tr w:rsidR="004E1703" w:rsidRPr="00244329" w14:paraId="6A7AED27" w14:textId="77777777" w:rsidTr="004E1703">
        <w:trPr>
          <w:trHeight w:val="645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DB75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с учетом НДС (при наличии)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D65E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DBD34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1A53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E952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E2B5" w14:textId="77777777" w:rsidR="004E1703" w:rsidRPr="00244329" w:rsidRDefault="004E1703" w:rsidP="004E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51 000 672,85</w:t>
            </w:r>
          </w:p>
        </w:tc>
      </w:tr>
    </w:tbl>
    <w:p w14:paraId="08E8E23E" w14:textId="77777777" w:rsidR="004E1703" w:rsidRDefault="004E1703" w:rsidP="004E170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51 000 672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один миллион шестьсот семьдесят два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в том числе НДС 20%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8 500 112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миллионов пятьсот тысяч сто двенадцать) рублей 14</w:t>
      </w:r>
      <w:r w:rsidRPr="002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ек.</w:t>
      </w:r>
    </w:p>
    <w:p w14:paraId="693C0C4F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11DD9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2DDEF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8D3F9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8A923" w14:textId="77777777" w:rsidR="0022793B" w:rsidRDefault="0022793B" w:rsidP="002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D679A" w14:textId="77777777" w:rsidR="0022793B" w:rsidRDefault="0022793B" w:rsidP="0022793B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sectPr w:rsidR="0022793B" w:rsidSect="004E1703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14:paraId="3D8C4827" w14:textId="77777777" w:rsidR="004E1703" w:rsidRPr="004E1703" w:rsidRDefault="004E1703" w:rsidP="004E1703">
      <w:pPr>
        <w:pageBreakBefore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softHyphen/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Приложение 1 к контракту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от 26.08.2024 (МСК)г. № 375 ЕП</w:t>
      </w:r>
    </w:p>
    <w:p w14:paraId="49B8C567" w14:textId="77777777" w:rsidR="004E1703" w:rsidRPr="004E1703" w:rsidRDefault="004E1703" w:rsidP="004E1703">
      <w:pPr>
        <w:suppressAutoHyphens/>
        <w:spacing w:before="180"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79D3F6" w14:textId="77777777" w:rsidR="004E1703" w:rsidRPr="004E1703" w:rsidRDefault="004E1703" w:rsidP="004E1703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C57282" w14:textId="77777777" w:rsidR="004E1703" w:rsidRPr="004E1703" w:rsidRDefault="004E1703" w:rsidP="004E1703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об объектах закупки</w:t>
      </w:r>
    </w:p>
    <w:p w14:paraId="6DC6E5E0" w14:textId="77777777" w:rsidR="004E1703" w:rsidRPr="004E1703" w:rsidRDefault="004E1703" w:rsidP="004E1703">
      <w:pPr>
        <w:keepNext/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4E17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Объекты</w:t>
      </w:r>
      <w:proofErr w:type="spellEnd"/>
      <w:r w:rsidRPr="004E17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4E17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закупки</w:t>
      </w:r>
      <w:proofErr w:type="spellEnd"/>
    </w:p>
    <w:p w14:paraId="026DBDF0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71C4188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1.1</w:t>
      </w:r>
    </w:p>
    <w:p w14:paraId="220AD1BB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141CBCD1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2D845526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48C367A0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0B6B3048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14:paraId="2A27F4C0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59E5453C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4"/>
        <w:gridCol w:w="2523"/>
        <w:gridCol w:w="1984"/>
        <w:gridCol w:w="5699"/>
        <w:gridCol w:w="851"/>
        <w:gridCol w:w="1275"/>
        <w:gridCol w:w="1276"/>
        <w:gridCol w:w="1447"/>
      </w:tblGrid>
      <w:tr w:rsidR="004E1703" w:rsidRPr="004E1703" w14:paraId="6E18F9C1" w14:textId="77777777" w:rsidTr="007216A6">
        <w:trPr>
          <w:cantSplit/>
          <w:tblHeader/>
        </w:trPr>
        <w:tc>
          <w:tcPr>
            <w:tcW w:w="704" w:type="dxa"/>
            <w:vAlign w:val="center"/>
          </w:tcPr>
          <w:p w14:paraId="4B9E06AF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№ п/п 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733308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Наименование объекта закупки по </w:t>
            </w:r>
            <w:r w:rsidRPr="004E170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ОКПД 2</w:t>
            </w: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Pr="004E170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/ КТРУ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96A03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КОЗ2 / КОЗ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AE4C018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Детализированное наименование объекта закупки в соответствии с планом-графиком/контрактом</w:t>
            </w:r>
          </w:p>
        </w:tc>
        <w:tc>
          <w:tcPr>
            <w:tcW w:w="851" w:type="dxa"/>
            <w:vAlign w:val="center"/>
          </w:tcPr>
          <w:p w14:paraId="74AA2BBD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НДС</w:t>
            </w:r>
          </w:p>
        </w:tc>
        <w:tc>
          <w:tcPr>
            <w:tcW w:w="1275" w:type="dxa"/>
            <w:vAlign w:val="center"/>
          </w:tcPr>
          <w:p w14:paraId="3F5CD564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Общая стоимость без НДС, руб.</w:t>
            </w:r>
          </w:p>
        </w:tc>
        <w:tc>
          <w:tcPr>
            <w:tcW w:w="1276" w:type="dxa"/>
            <w:vAlign w:val="center"/>
          </w:tcPr>
          <w:p w14:paraId="67732E2C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НДС, руб.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8BF4DD0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Общая стоимость, руб.</w:t>
            </w:r>
          </w:p>
        </w:tc>
      </w:tr>
      <w:tr w:rsidR="004E1703" w:rsidRPr="004E1703" w14:paraId="69050208" w14:textId="77777777" w:rsidTr="007216A6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F324F1B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811B186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3F0B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E8348E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71.20.19.190 - Услуги по техническим испытаниям и анализу прочие, не включенные в другие группировки / 71.20.10.000-00000004 - Услуги в области технических испытаний, исследований и анализа</w:t>
            </w:r>
          </w:p>
          <w:p w14:paraId="2D90EA2A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406BB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D32F3A0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21.219.01.01.01.01.010 / 02.30.11.04</w:t>
            </w:r>
          </w:p>
          <w:p w14:paraId="46B903BC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2F7E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6E17D9B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 / 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</w:t>
            </w:r>
          </w:p>
          <w:p w14:paraId="24079B92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E7E71C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259A0A6B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20/120</w:t>
            </w:r>
          </w:p>
          <w:p w14:paraId="218E7E45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8ED6E9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6CD78B2C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42 500 560,71</w:t>
            </w:r>
          </w:p>
          <w:p w14:paraId="240311CB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CE677F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D65494F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8 500 112,14</w:t>
            </w:r>
          </w:p>
          <w:p w14:paraId="51BA0AD4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4A85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5BDB28D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51 000 672,85</w:t>
            </w:r>
          </w:p>
          <w:p w14:paraId="297783B8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</w:tbl>
    <w:p w14:paraId="002BE518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2F008AAF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42D5218F" w14:textId="77777777" w:rsidR="004E1703" w:rsidRPr="004E1703" w:rsidRDefault="004E1703" w:rsidP="004E17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057545D7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5735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2126"/>
        <w:gridCol w:w="1276"/>
        <w:gridCol w:w="1418"/>
      </w:tblGrid>
      <w:tr w:rsidR="004E1703" w:rsidRPr="004E1703" w14:paraId="5DD21C3A" w14:textId="77777777" w:rsidTr="007216A6">
        <w:trPr>
          <w:cantSplit/>
        </w:trPr>
        <w:tc>
          <w:tcPr>
            <w:tcW w:w="10915" w:type="dxa"/>
            <w:tcBorders>
              <w:right w:val="nil"/>
            </w:tcBorders>
            <w:shd w:val="clear" w:color="auto" w:fill="auto"/>
          </w:tcPr>
          <w:p w14:paraId="7F05093E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</w:t>
            </w: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: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F407BF1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Без НДС</w:t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42 500 560,71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7DFC675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НДС</w:t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8 500 112,14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</w:tcPr>
          <w:p w14:paraId="0ECD64BA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</w:t>
            </w:r>
          </w:p>
          <w:p w14:paraId="789DEE76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51 000 672,85</w:t>
            </w:r>
          </w:p>
        </w:tc>
      </w:tr>
      <w:tr w:rsidR="004E1703" w:rsidRPr="004E1703" w14:paraId="77DB7F13" w14:textId="77777777" w:rsidTr="007216A6">
        <w:trPr>
          <w:cantSplit/>
        </w:trPr>
        <w:tc>
          <w:tcPr>
            <w:tcW w:w="10915" w:type="dxa"/>
            <w:tcBorders>
              <w:right w:val="nil"/>
            </w:tcBorders>
            <w:shd w:val="clear" w:color="auto" w:fill="auto"/>
          </w:tcPr>
          <w:p w14:paraId="6091C48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32E02C7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72D76EB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637DB0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3AA6F7AF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78D11D" w14:textId="77777777" w:rsidR="004E1703" w:rsidRPr="004E1703" w:rsidRDefault="004E1703" w:rsidP="004E1703">
      <w:pPr>
        <w:keepNext/>
        <w:keepLines/>
        <w:suppressAutoHyphens/>
        <w:spacing w:before="200" w:line="240" w:lineRule="auto"/>
        <w:ind w:left="107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  <w:r w:rsidRPr="004E1703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Сведения о гарантии качества товара, работы, услуги</w:t>
      </w:r>
    </w:p>
    <w:p w14:paraId="5FFB0586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C0FC42A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Отсутствуют</w:t>
      </w:r>
    </w:p>
    <w:p w14:paraId="43E55AF8" w14:textId="77777777" w:rsidR="004E1703" w:rsidRPr="004E1703" w:rsidRDefault="004E1703" w:rsidP="004E1703">
      <w:pPr>
        <w:keepNext/>
        <w:keepLines/>
        <w:suppressAutoHyphens/>
        <w:spacing w:before="200" w:line="240" w:lineRule="auto"/>
        <w:ind w:left="107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shd w:val="clear" w:color="auto" w:fill="FFFFFF"/>
          <w:lang w:eastAsia="ru-RU"/>
        </w:rPr>
      </w:pPr>
    </w:p>
    <w:p w14:paraId="50DFC285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</w:p>
    <w:p w14:paraId="33364DC5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5525628" w14:textId="77777777" w:rsidR="004E1703" w:rsidRPr="004E1703" w:rsidRDefault="004E1703" w:rsidP="004E1703">
      <w:pPr>
        <w:keepNext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02356" w14:textId="77777777" w:rsidR="004E1703" w:rsidRPr="004E1703" w:rsidRDefault="004E1703" w:rsidP="004E1703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`</w:t>
      </w:r>
    </w:p>
    <w:p w14:paraId="201855D0" w14:textId="77777777" w:rsidR="004E1703" w:rsidRPr="004E1703" w:rsidRDefault="004E1703" w:rsidP="007216A6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2 к контракту</w:t>
      </w:r>
      <w:r w:rsidR="007216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от 26.08.2024 (МСК)г. № 375 ЕП</w:t>
      </w:r>
    </w:p>
    <w:p w14:paraId="60A0CF8D" w14:textId="77777777" w:rsidR="004E1703" w:rsidRPr="004E1703" w:rsidRDefault="004E1703" w:rsidP="004E1703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4472D8A" w14:textId="77777777" w:rsidR="004E1703" w:rsidRPr="004E1703" w:rsidRDefault="004E1703" w:rsidP="007216A6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</w:p>
    <w:p w14:paraId="09AACE65" w14:textId="77777777" w:rsidR="004E1703" w:rsidRPr="004E1703" w:rsidRDefault="004E1703" w:rsidP="007216A6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обязательств по контракту</w:t>
      </w:r>
    </w:p>
    <w:p w14:paraId="78BCA233" w14:textId="77777777" w:rsidR="004E1703" w:rsidRPr="004E1703" w:rsidRDefault="004E1703" w:rsidP="007216A6">
      <w:pPr>
        <w:keepNext/>
        <w:widowControl w:val="0"/>
        <w:numPr>
          <w:ilvl w:val="1"/>
          <w:numId w:val="23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Обязательства по </w:t>
      </w:r>
      <w:proofErr w:type="spellStart"/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оказанию</w:t>
      </w:r>
      <w:proofErr w:type="spellEnd"/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услуг</w:t>
      </w:r>
      <w:proofErr w:type="spellEnd"/>
    </w:p>
    <w:p w14:paraId="77A7707D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456"/>
        <w:gridCol w:w="1883"/>
        <w:gridCol w:w="1716"/>
        <w:gridCol w:w="1595"/>
      </w:tblGrid>
      <w:tr w:rsidR="004E1703" w:rsidRPr="004E1703" w14:paraId="463A25B7" w14:textId="77777777" w:rsidTr="004E1703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6D937640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794" w:type="pct"/>
            <w:vAlign w:val="center"/>
          </w:tcPr>
          <w:p w14:paraId="4D2C656B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14:paraId="3B3B9090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7725C438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7EE5855C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4E1703" w:rsidRPr="004E1703" w14:paraId="02A6FBA4" w14:textId="77777777" w:rsidTr="004E1703">
        <w:tc>
          <w:tcPr>
            <w:tcW w:w="490" w:type="pct"/>
            <w:vMerge w:val="restart"/>
            <w:vAlign w:val="center"/>
          </w:tcPr>
          <w:p w14:paraId="3FC5AABB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D33AC31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626188A0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52C33E23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733A0A7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089B87F7" w14:textId="77777777" w:rsidTr="004E1703">
        <w:tc>
          <w:tcPr>
            <w:tcW w:w="490" w:type="pct"/>
            <w:vMerge/>
            <w:vAlign w:val="center"/>
          </w:tcPr>
          <w:p w14:paraId="5B10754E" w14:textId="77777777" w:rsidR="004E1703" w:rsidRPr="004E1703" w:rsidRDefault="004E1703" w:rsidP="004E1703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10A0E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4E1703" w:rsidRPr="004E1703" w14:paraId="2E551927" w14:textId="77777777" w:rsidTr="004E1703">
        <w:tc>
          <w:tcPr>
            <w:tcW w:w="490" w:type="pct"/>
            <w:vMerge/>
            <w:vAlign w:val="center"/>
          </w:tcPr>
          <w:p w14:paraId="51BBD024" w14:textId="77777777" w:rsidR="004E1703" w:rsidRPr="004E1703" w:rsidRDefault="004E1703" w:rsidP="004E1703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2CE4D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ПИР)»;  </w:t>
            </w:r>
          </w:p>
        </w:tc>
      </w:tr>
      <w:tr w:rsidR="004E1703" w:rsidRPr="004E1703" w14:paraId="20291A87" w14:textId="77777777" w:rsidTr="004E1703">
        <w:tc>
          <w:tcPr>
            <w:tcW w:w="490" w:type="pct"/>
            <w:vMerge/>
            <w:vAlign w:val="center"/>
          </w:tcPr>
          <w:p w14:paraId="11B2B45A" w14:textId="77777777" w:rsidR="004E1703" w:rsidRPr="004E1703" w:rsidRDefault="004E1703" w:rsidP="004E1703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FBDA99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7A2048A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оказания услуг Исполнителем*: 0 дн. от даты заключения контракта;</w:t>
            </w:r>
          </w:p>
          <w:p w14:paraId="4390AC2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оказания услуг Исполнителем*: 31.10.2025 (МСК);</w:t>
            </w:r>
          </w:p>
        </w:tc>
      </w:tr>
      <w:tr w:rsidR="004E1703" w:rsidRPr="004E1703" w14:paraId="4330FE48" w14:textId="77777777" w:rsidTr="004E1703">
        <w:tc>
          <w:tcPr>
            <w:tcW w:w="490" w:type="pct"/>
            <w:vMerge w:val="restart"/>
            <w:vAlign w:val="center"/>
          </w:tcPr>
          <w:p w14:paraId="63EB7605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5B1B9ADF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 (11/2025)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D113CEB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95AF065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0C5112F" w14:textId="77777777" w:rsidR="004E1703" w:rsidRPr="004E1703" w:rsidRDefault="004E1703" w:rsidP="004E17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57E5500B" w14:textId="77777777" w:rsidTr="004E1703">
        <w:tc>
          <w:tcPr>
            <w:tcW w:w="490" w:type="pct"/>
            <w:vMerge/>
            <w:vAlign w:val="center"/>
          </w:tcPr>
          <w:p w14:paraId="4997F190" w14:textId="77777777" w:rsidR="004E1703" w:rsidRPr="004E1703" w:rsidRDefault="004E1703" w:rsidP="004E1703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B003F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4E1703" w:rsidRPr="004E1703" w14:paraId="69813FA1" w14:textId="77777777" w:rsidTr="004E1703">
        <w:tc>
          <w:tcPr>
            <w:tcW w:w="490" w:type="pct"/>
            <w:vMerge/>
            <w:vAlign w:val="center"/>
          </w:tcPr>
          <w:p w14:paraId="133CAA10" w14:textId="77777777" w:rsidR="004E1703" w:rsidRPr="004E1703" w:rsidRDefault="004E1703" w:rsidP="004E1703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54E92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ПИР)»;  </w:t>
            </w:r>
          </w:p>
        </w:tc>
      </w:tr>
      <w:tr w:rsidR="004E1703" w:rsidRPr="004E1703" w14:paraId="6EB96F0B" w14:textId="77777777" w:rsidTr="004E1703">
        <w:tc>
          <w:tcPr>
            <w:tcW w:w="490" w:type="pct"/>
            <w:vMerge/>
            <w:vAlign w:val="center"/>
          </w:tcPr>
          <w:p w14:paraId="1E72E1C0" w14:textId="77777777" w:rsidR="004E1703" w:rsidRPr="004E1703" w:rsidRDefault="004E1703" w:rsidP="004E1703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4B498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3B51BF60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оказания услуг Исполнителем*: 01.11.2025 (МСК);</w:t>
            </w:r>
          </w:p>
          <w:p w14:paraId="4A27AA3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оказания услуг Исполнителем*: 30.11.2025 (МСК);</w:t>
            </w:r>
          </w:p>
        </w:tc>
      </w:tr>
    </w:tbl>
    <w:p w14:paraId="5AE5F740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34B2EA3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4E17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648FBA2" w14:textId="77777777" w:rsidR="004E1703" w:rsidRPr="004E1703" w:rsidRDefault="004E1703" w:rsidP="004E1703">
      <w:pPr>
        <w:keepNext/>
        <w:widowControl w:val="0"/>
        <w:numPr>
          <w:ilvl w:val="0"/>
          <w:numId w:val="5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28EA3637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835"/>
        <w:gridCol w:w="2460"/>
        <w:gridCol w:w="2714"/>
        <w:gridCol w:w="2526"/>
        <w:gridCol w:w="2526"/>
      </w:tblGrid>
      <w:tr w:rsidR="004E1703" w:rsidRPr="004E1703" w14:paraId="046EAC13" w14:textId="77777777" w:rsidTr="004E170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B6F2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905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D1E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8BBE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Исполнителем, срок осуществления приемки и оформления результатов Заказчиком*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DBAE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6C05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4E1703" w:rsidRPr="004E1703" w14:paraId="6BFAA7DD" w14:textId="77777777" w:rsidTr="004E170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77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Проведение строительного контроля на объекте: </w:t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C47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75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выполнении работ (оказании услуг), унифицированный формат, </w:t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B10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147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FE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</w:tc>
      </w:tr>
      <w:tr w:rsidR="004E1703" w:rsidRPr="004E1703" w14:paraId="28F4D391" w14:textId="77777777" w:rsidTr="004E170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B14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BD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E5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A18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5C90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DEF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4E1703" w:rsidRPr="004E1703" w14:paraId="5C04B231" w14:textId="77777777" w:rsidTr="004E170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19A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 (11/2025)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C31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C4E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98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EA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DC9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</w:tc>
      </w:tr>
      <w:tr w:rsidR="004E1703" w:rsidRPr="004E1703" w14:paraId="18E25C33" w14:textId="77777777" w:rsidTr="004E170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E3E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260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949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1C2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060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59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3EF7C6B3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8EA761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*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 сроки включаются в срок исполнения </w:t>
      </w:r>
      <w:r w:rsidRPr="004E17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5B812B8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B31EEC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3FB603CC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4E1703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4E1703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4E1703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44BC8E90" w14:textId="77777777" w:rsidR="004E1703" w:rsidRPr="004E1703" w:rsidRDefault="004E1703" w:rsidP="004E1703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4E1703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103"/>
        <w:gridCol w:w="2120"/>
        <w:gridCol w:w="2211"/>
        <w:gridCol w:w="2219"/>
      </w:tblGrid>
      <w:tr w:rsidR="004E1703" w:rsidRPr="004E1703" w14:paraId="3E7099EB" w14:textId="77777777" w:rsidTr="004E1703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10B601E8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3173E1B9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45A731C6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3A2D6248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7A202677" w14:textId="77777777" w:rsidR="004E1703" w:rsidRPr="004E1703" w:rsidRDefault="004E1703" w:rsidP="004E1703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4E1703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4E1703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4E1703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4E1703" w:rsidRPr="004E1703" w14:paraId="5B9EF785" w14:textId="77777777" w:rsidTr="004E1703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00CD9B6D" w14:textId="77777777" w:rsidR="004E1703" w:rsidRPr="004E1703" w:rsidRDefault="004E1703" w:rsidP="004E1703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6AD049E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3B05B04" w14:textId="77777777" w:rsidR="004E1703" w:rsidRPr="004E1703" w:rsidRDefault="004E1703" w:rsidP="004E1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2FA09912" w14:textId="77777777" w:rsidR="004E1703" w:rsidRPr="004E1703" w:rsidRDefault="004E1703" w:rsidP="004E17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4E1703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4E1703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4E170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F1D219A" w14:textId="77777777" w:rsidR="004E1703" w:rsidRPr="004E1703" w:rsidRDefault="004E1703" w:rsidP="004E17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4E1703" w:rsidRPr="004E1703" w14:paraId="680D1C12" w14:textId="77777777" w:rsidTr="004E1703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C8A9CB4" w14:textId="77777777" w:rsidR="004E1703" w:rsidRPr="004E1703" w:rsidRDefault="004E1703" w:rsidP="004E170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CAA9B1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 </w:t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ПИР)», 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 (11/2025));</w:t>
            </w:r>
          </w:p>
        </w:tc>
      </w:tr>
    </w:tbl>
    <w:p w14:paraId="59FAC078" w14:textId="77777777" w:rsidR="004E1703" w:rsidRPr="004E1703" w:rsidRDefault="004E1703" w:rsidP="004E1703">
      <w:pPr>
        <w:keepNext/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3B6A4F2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4E17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0E29A3B" w14:textId="77777777" w:rsidR="004E1703" w:rsidRPr="004E1703" w:rsidRDefault="004E1703" w:rsidP="004E17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4E1703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4E170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4E1703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4E170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исполнителем</w:t>
      </w:r>
      <w:r w:rsidRPr="004E1703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4E170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4E1703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4E170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исполнителю</w:t>
      </w:r>
      <w:r w:rsidRPr="004E1703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4E1703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60437364" w14:textId="77777777" w:rsidR="004E1703" w:rsidRPr="004E1703" w:rsidRDefault="004E1703" w:rsidP="004E1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6AEB8BE" w14:textId="77777777" w:rsidR="004E1703" w:rsidRPr="004E1703" w:rsidRDefault="004E1703" w:rsidP="004E17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47F21CB3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4E1703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4E1703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4E1703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2E43EA67" w14:textId="77777777" w:rsidR="004E1703" w:rsidRPr="004E1703" w:rsidRDefault="004E1703" w:rsidP="004E17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Выплата аванса не предусмотрена.</w:t>
      </w:r>
    </w:p>
    <w:p w14:paraId="7E84300E" w14:textId="77777777" w:rsidR="004E1703" w:rsidRPr="004E1703" w:rsidRDefault="004E1703" w:rsidP="004E17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30348398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4E1703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4E17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Место </w:t>
      </w:r>
      <w:proofErr w:type="spellStart"/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оказания</w:t>
      </w:r>
      <w:proofErr w:type="spellEnd"/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услуг</w:t>
      </w:r>
      <w:proofErr w:type="spellEnd"/>
    </w:p>
    <w:p w14:paraId="69A93775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4E17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2.4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8108"/>
      </w:tblGrid>
      <w:tr w:rsidR="004E1703" w:rsidRPr="004E1703" w14:paraId="68418A45" w14:textId="77777777" w:rsidTr="007216A6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A28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486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Место </w:t>
            </w:r>
            <w:proofErr w:type="spellStart"/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оказания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услуг</w:t>
            </w:r>
            <w:proofErr w:type="spellEnd"/>
            <w:r w:rsidRPr="004E170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E1703" w:rsidRPr="004E1703" w14:paraId="360AB07A" w14:textId="77777777" w:rsidTr="007216A6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0FE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7A4" w14:textId="77777777" w:rsidR="004E1703" w:rsidRPr="004E1703" w:rsidRDefault="004E1703" w:rsidP="004E17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г. Звенигород, Верхний Посад, проезд Проектируемый, владение 21</w:t>
            </w:r>
          </w:p>
        </w:tc>
      </w:tr>
    </w:tbl>
    <w:p w14:paraId="53210040" w14:textId="77777777" w:rsidR="004E1703" w:rsidRPr="004E1703" w:rsidRDefault="004E1703" w:rsidP="004E1703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34137F7A" w14:textId="77777777" w:rsidR="004E1703" w:rsidRPr="004E1703" w:rsidRDefault="004E1703" w:rsidP="004E1703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0E3832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1B8EBDF1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4E19900E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4E17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62"/>
        <w:tblW w:w="15304" w:type="dxa"/>
        <w:tblLook w:val="04A0" w:firstRow="1" w:lastRow="0" w:firstColumn="1" w:lastColumn="0" w:noHBand="0" w:noVBand="1"/>
      </w:tblPr>
      <w:tblGrid>
        <w:gridCol w:w="7479"/>
        <w:gridCol w:w="7825"/>
      </w:tblGrid>
      <w:tr w:rsidR="004E1703" w:rsidRPr="004E1703" w14:paraId="2C5115E6" w14:textId="77777777" w:rsidTr="007216A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4A31" w14:textId="77777777" w:rsidR="004E1703" w:rsidRPr="004E1703" w:rsidRDefault="004E1703" w:rsidP="004E1703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4E1703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начала исполнения </w:t>
            </w:r>
            <w:r w:rsidRPr="004E1703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4A032339" w14:textId="77777777" w:rsidR="004E1703" w:rsidRPr="004E1703" w:rsidRDefault="004E1703" w:rsidP="004E1703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159" w14:textId="77777777" w:rsidR="004E1703" w:rsidRPr="004E1703" w:rsidRDefault="004E1703" w:rsidP="004E1703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E1703">
              <w:rPr>
                <w:rFonts w:eastAsia="Calibri"/>
                <w:sz w:val="18"/>
                <w:szCs w:val="18"/>
              </w:rPr>
              <w:t>С даты заключения</w:t>
            </w:r>
            <w:r w:rsidRPr="004E1703"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4E1703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</w:tc>
      </w:tr>
      <w:tr w:rsidR="004E1703" w:rsidRPr="004E1703" w14:paraId="4E71A397" w14:textId="77777777" w:rsidTr="007216A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E80E" w14:textId="77777777" w:rsidR="004E1703" w:rsidRPr="004E1703" w:rsidRDefault="004E1703" w:rsidP="004E1703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4E1703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4E1703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52F03036" w14:textId="77777777" w:rsidR="004E1703" w:rsidRPr="004E1703" w:rsidRDefault="004E1703" w:rsidP="004E1703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A43" w14:textId="77777777" w:rsidR="004E1703" w:rsidRPr="004E1703" w:rsidRDefault="004E1703" w:rsidP="004E1703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4E1703">
              <w:rPr>
                <w:rFonts w:eastAsia="Calibri"/>
                <w:sz w:val="18"/>
                <w:szCs w:val="18"/>
              </w:rPr>
              <w:t>31.12.2025 (МСК)</w:t>
            </w:r>
          </w:p>
        </w:tc>
      </w:tr>
    </w:tbl>
    <w:p w14:paraId="789DBD3B" w14:textId="77777777" w:rsidR="004E1703" w:rsidRPr="004E1703" w:rsidRDefault="004E1703" w:rsidP="004E1703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E17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5671776B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59FF2ECB" w14:textId="77777777" w:rsidR="004E1703" w:rsidRPr="004E1703" w:rsidRDefault="004E1703" w:rsidP="004E1703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2DB3034E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E170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Отдельные этапы исполнения 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контракта</w:t>
      </w:r>
      <w:r w:rsidRPr="004E170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не предусмотрены</w:t>
      </w:r>
      <w:r w:rsidRPr="004E170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47928DD8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C586E62" w14:textId="77777777" w:rsidR="004E1703" w:rsidRPr="004E1703" w:rsidRDefault="004E1703" w:rsidP="007216A6">
      <w:pPr>
        <w:pageBreakBefore/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3 к контракту</w:t>
      </w:r>
      <w:r w:rsidR="007216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от 26.08.2024 (МСК)г. № 375 ЕП</w:t>
      </w:r>
    </w:p>
    <w:p w14:paraId="478F9A6A" w14:textId="77777777" w:rsidR="004E1703" w:rsidRPr="004E1703" w:rsidRDefault="004E1703" w:rsidP="004E1703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23B52A" w14:textId="77777777" w:rsidR="004E1703" w:rsidRPr="004E1703" w:rsidRDefault="004E1703" w:rsidP="007216A6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53E9F23C" w14:textId="77777777" w:rsidR="004E1703" w:rsidRPr="004E1703" w:rsidRDefault="004E1703" w:rsidP="007216A6">
      <w:pPr>
        <w:keepNext/>
        <w:widowControl w:val="0"/>
        <w:numPr>
          <w:ilvl w:val="0"/>
          <w:numId w:val="27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50FEC9E1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750"/>
        <w:gridCol w:w="2315"/>
        <w:gridCol w:w="2893"/>
        <w:gridCol w:w="2314"/>
        <w:gridCol w:w="2606"/>
      </w:tblGrid>
      <w:tr w:rsidR="004E1703" w:rsidRPr="004E1703" w14:paraId="49D3AA51" w14:textId="77777777" w:rsidTr="004E1703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DA9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CD5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D217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845C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AC9E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227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4E1703" w:rsidRPr="004E1703" w14:paraId="7F4C1C30" w14:textId="77777777" w:rsidTr="004E1703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D1D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54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22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CA3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4B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C7C1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5430E74B" w14:textId="77777777" w:rsidTr="004E1703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EE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0C0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выполнении работ (оказании услуг), унифицированный формат, приказ ФНС России от 30.11.2015 г. № ММВ-7-10/552@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EC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836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CA9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B0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27CB6646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A9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CD61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B07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83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603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D1F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26537F98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7F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C4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приемки Услуг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45C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9EA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DC1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317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7861B72F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AA4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719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456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1E1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D4C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38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02296000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75C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BFF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ходе оказания Услуг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58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04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BAC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A08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2899B14E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F8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7D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947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E8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BFF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1C4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5D956A4C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66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C4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54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58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B9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027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570B9719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D3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8A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E10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763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C5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272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6D480384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00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A17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Счёт-фактура </w:t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F7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A02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100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73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13FD1EF7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C8A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7A1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140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244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EDC0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ACC0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52BA1E12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9BB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E8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Экспертное заключение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D6D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15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FA5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выполнении работ (оказании услуг), унифицированный формат, приказ ФНС России от 30.11.2015 г. № ММВ-7-10/552@"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15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38F14118" w14:textId="77777777" w:rsidTr="004E1703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711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 (11/2025)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E71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выполнении работ (оказании услуг), унифицированный формат, приказ ФНС России от 30.11.2015 г. № ММВ-7-10/552@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FE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C0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99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36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12B5A2CC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02A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8D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31F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E8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7F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C7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14764B56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261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3E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приемки Услуг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142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4B2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34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7B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69514186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D30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A2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4E4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0E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8A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7C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772B4E2A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962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CA1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Итоговый Акт приемки Услуг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5C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59F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FA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7D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06B259B8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56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28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97D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60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80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B20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631B7612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5C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B40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ходе оказания Услуг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E5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C3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51A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D4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4CC2C29F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831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23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FF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7A6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CEC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ABA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66D862F1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F2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4D9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8050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5B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AFA8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4F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404F5169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9C4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83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828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9FF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9D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40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52E29DB3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F3E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93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Счёт-фактура </w:t>
            </w: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CB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31C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95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FF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</w:tr>
      <w:tr w:rsidR="004E1703" w:rsidRPr="004E1703" w14:paraId="41CBF4F7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BABC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EE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11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961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C9E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587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E1703" w:rsidRPr="004E1703" w14:paraId="3A48A599" w14:textId="77777777" w:rsidTr="004E1703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829E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DE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Экспертное заключение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CF9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64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C35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выполнении работ (оказании услуг), унифицированный формат, приказ ФНС России от 30.11.2015 г. № ММВ-7-10/552@"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899A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1005B175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457584EF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4E1703" w:rsidRPr="004E1703" w14:paraId="7CA912D9" w14:textId="77777777" w:rsidTr="004E1703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48799DD7" w14:textId="77777777" w:rsidR="004E1703" w:rsidRPr="004E1703" w:rsidRDefault="004E1703" w:rsidP="004E1703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4E1703">
              <w:rPr>
                <w:rFonts w:eastAsia="Calibri"/>
                <w:b/>
                <w:sz w:val="24"/>
                <w:szCs w:val="24"/>
                <w:lang w:val="en-US" w:eastAsia="ar-SA"/>
              </w:rPr>
              <w:t xml:space="preserve">* </w:t>
            </w:r>
            <w:proofErr w:type="spellStart"/>
            <w:r w:rsidRPr="004E1703">
              <w:rPr>
                <w:rFonts w:eastAsia="Calibri"/>
                <w:b/>
                <w:sz w:val="24"/>
                <w:szCs w:val="24"/>
                <w:lang w:val="en-US" w:eastAsia="ar-SA"/>
              </w:rPr>
              <w:t>Является</w:t>
            </w:r>
            <w:proofErr w:type="spellEnd"/>
            <w:r w:rsidRPr="004E1703">
              <w:rPr>
                <w:rFonts w:eastAsia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E1703">
              <w:rPr>
                <w:rFonts w:eastAsia="Calibri"/>
                <w:b/>
                <w:sz w:val="24"/>
                <w:szCs w:val="24"/>
                <w:lang w:val="en-US" w:eastAsia="ar-SA"/>
              </w:rPr>
              <w:t>документом</w:t>
            </w:r>
            <w:proofErr w:type="spellEnd"/>
            <w:r w:rsidRPr="004E1703">
              <w:rPr>
                <w:rFonts w:eastAsia="Calibri"/>
                <w:b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4E1703">
              <w:rPr>
                <w:rFonts w:eastAsia="Calibri"/>
                <w:b/>
                <w:sz w:val="24"/>
                <w:szCs w:val="24"/>
                <w:lang w:val="en-US" w:eastAsia="ar-SA"/>
              </w:rPr>
              <w:t>приемке</w:t>
            </w:r>
            <w:proofErr w:type="spellEnd"/>
            <w:r w:rsidRPr="004E1703">
              <w:rPr>
                <w:rFonts w:eastAsia="Calibri"/>
                <w:b/>
                <w:sz w:val="24"/>
                <w:szCs w:val="24"/>
                <w:lang w:val="en-US" w:eastAsia="ar-SA"/>
              </w:rPr>
              <w:t>.</w:t>
            </w:r>
          </w:p>
        </w:tc>
      </w:tr>
      <w:tr w:rsidR="004E1703" w:rsidRPr="004E1703" w14:paraId="5E58B2D7" w14:textId="77777777" w:rsidTr="004E1703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7D45158D" w14:textId="77777777" w:rsidR="004E1703" w:rsidRPr="004E1703" w:rsidRDefault="004E1703" w:rsidP="004E1703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4E1703">
              <w:rPr>
                <w:rFonts w:eastAsia="Calibri"/>
                <w:b/>
                <w:sz w:val="24"/>
                <w:szCs w:val="24"/>
                <w:lang w:eastAsia="ar-SA"/>
              </w:rPr>
              <w:t>** Предоставляется в случае, если Исполнитель является плательщиком НДС</w:t>
            </w:r>
          </w:p>
        </w:tc>
      </w:tr>
    </w:tbl>
    <w:p w14:paraId="0BD1BC3F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2F8413" w14:textId="77777777" w:rsidR="004E1703" w:rsidRPr="004E1703" w:rsidRDefault="004E1703" w:rsidP="004E1703">
      <w:pPr>
        <w:keepNext/>
        <w:widowControl w:val="0"/>
        <w:numPr>
          <w:ilvl w:val="0"/>
          <w:numId w:val="27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21EA6F72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39C23823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6AF07ABE" w14:textId="77777777" w:rsidR="004E1703" w:rsidRPr="004E1703" w:rsidRDefault="004E1703" w:rsidP="004E1703">
      <w:pPr>
        <w:keepNext/>
        <w:widowControl w:val="0"/>
        <w:numPr>
          <w:ilvl w:val="0"/>
          <w:numId w:val="27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</w:t>
      </w:r>
      <w:r w:rsidRPr="007216A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</w:t>
      </w: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и</w:t>
      </w:r>
      <w:r w:rsidRPr="007216A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</w:t>
      </w: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сроки проведения экспертизы</w:t>
      </w:r>
    </w:p>
    <w:p w14:paraId="26A1B7AC" w14:textId="77777777" w:rsidR="004E1703" w:rsidRPr="004E1703" w:rsidRDefault="004E1703" w:rsidP="004E1703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4E1703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3131"/>
        <w:gridCol w:w="4326"/>
        <w:gridCol w:w="4245"/>
      </w:tblGrid>
      <w:tr w:rsidR="004E1703" w:rsidRPr="004E1703" w14:paraId="0AD209BB" w14:textId="77777777" w:rsidTr="004E170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03A6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9B0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9298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C38" w14:textId="77777777" w:rsidR="004E1703" w:rsidRPr="004E1703" w:rsidRDefault="004E1703" w:rsidP="004E17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4E1703" w:rsidRPr="004E1703" w14:paraId="502417DC" w14:textId="77777777" w:rsidTr="004E170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84D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42B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6BE2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Экспертное заключение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66B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выполнении работ (оказании услуг), унифицированный формат, приказ ФНС России от 30.11.2015 г. № ММВ-7-10/552@"</w:t>
            </w:r>
          </w:p>
          <w:p w14:paraId="34CA4E21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1703" w:rsidRPr="004E1703" w14:paraId="6C32C167" w14:textId="77777777" w:rsidTr="004E170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44E4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строительного контроля на объекте: «Реконструкция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ПИР)» (11/2025)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CDF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9C6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Экспертное заключение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4B3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7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выполнении работ (оказании услуг), унифицированный формат, приказ ФНС России от 30.11.2015 г. № ММВ-7-10/552@"</w:t>
            </w:r>
          </w:p>
          <w:p w14:paraId="4C9E33B7" w14:textId="77777777" w:rsidR="004E1703" w:rsidRPr="004E1703" w:rsidRDefault="004E1703" w:rsidP="004E1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2328905" w14:textId="77777777" w:rsidR="004E1703" w:rsidRPr="004E1703" w:rsidRDefault="004E1703" w:rsidP="004E170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BF87B8" w14:textId="77777777" w:rsidR="004E1703" w:rsidRPr="004E1703" w:rsidRDefault="004E1703" w:rsidP="004E1703">
      <w:pPr>
        <w:keepNext/>
        <w:widowControl w:val="0"/>
        <w:numPr>
          <w:ilvl w:val="0"/>
          <w:numId w:val="27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E170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29C65DE9" w14:textId="77777777" w:rsidR="004E1703" w:rsidRPr="004E1703" w:rsidRDefault="004E1703" w:rsidP="004E1703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1703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3A0D72BC" w14:textId="77777777" w:rsidR="004E1703" w:rsidRPr="004E1703" w:rsidRDefault="004E1703" w:rsidP="004E1703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p w14:paraId="30F76DE4" w14:textId="77777777" w:rsidR="004E1703" w:rsidRPr="004E1703" w:rsidRDefault="004E1703" w:rsidP="004E1703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F3F8445" w14:textId="77777777" w:rsidR="00ED1D59" w:rsidRDefault="00ED1D59" w:rsidP="004E1703">
      <w:pPr>
        <w:keepNext/>
        <w:widowControl w:val="0"/>
        <w:suppressAutoHyphens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22793B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9E1C" w14:textId="77777777" w:rsidR="009F6684" w:rsidRDefault="009F6684" w:rsidP="004E1703">
      <w:pPr>
        <w:spacing w:after="0" w:line="240" w:lineRule="auto"/>
      </w:pPr>
      <w:r>
        <w:separator/>
      </w:r>
    </w:p>
  </w:endnote>
  <w:endnote w:type="continuationSeparator" w:id="0">
    <w:p w14:paraId="48FAFF93" w14:textId="77777777" w:rsidR="009F6684" w:rsidRDefault="009F6684" w:rsidP="004E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A4752" w14:textId="77777777" w:rsidR="009F6684" w:rsidRDefault="009F6684" w:rsidP="004E1703">
      <w:pPr>
        <w:spacing w:after="0" w:line="240" w:lineRule="auto"/>
      </w:pPr>
      <w:r>
        <w:separator/>
      </w:r>
    </w:p>
  </w:footnote>
  <w:footnote w:type="continuationSeparator" w:id="0">
    <w:p w14:paraId="355045E8" w14:textId="77777777" w:rsidR="009F6684" w:rsidRDefault="009F6684" w:rsidP="004E1703">
      <w:pPr>
        <w:spacing w:after="0" w:line="240" w:lineRule="auto"/>
      </w:pPr>
      <w:r>
        <w:continuationSeparator/>
      </w:r>
    </w:p>
  </w:footnote>
  <w:footnote w:id="1">
    <w:p w14:paraId="01ED69E5" w14:textId="77777777" w:rsidR="004E1703" w:rsidRDefault="004E1703" w:rsidP="004E1703">
      <w:pPr>
        <w:pStyle w:val="af3"/>
        <w:rPr>
          <w:sz w:val="24"/>
          <w:szCs w:val="24"/>
          <w:vertAlign w:val="superscript"/>
        </w:rPr>
      </w:pPr>
      <w:r>
        <w:rPr>
          <w:rStyle w:val="afd"/>
        </w:rPr>
        <w:footnoteRef/>
      </w:r>
      <w:r>
        <w:rPr>
          <w:spacing w:val="-4"/>
          <w:sz w:val="24"/>
          <w:szCs w:val="24"/>
          <w:vertAlign w:val="superscript"/>
        </w:rPr>
        <w:t>Расчет производится в рамках приказа Минстроя России от 23.12.2019 №</w:t>
      </w:r>
      <w:r>
        <w:rPr>
          <w:b/>
          <w:spacing w:val="-4"/>
          <w:sz w:val="24"/>
          <w:szCs w:val="24"/>
          <w:vertAlign w:val="superscript"/>
        </w:rPr>
        <w:t> </w:t>
      </w:r>
      <w:r>
        <w:rPr>
          <w:spacing w:val="-4"/>
          <w:sz w:val="24"/>
          <w:szCs w:val="24"/>
          <w:vertAlign w:val="superscript"/>
        </w:rPr>
        <w:t>841/пр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440FF"/>
    <w:multiLevelType w:val="multilevel"/>
    <w:tmpl w:val="4FCCB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5" w15:restartNumberingAfterBreak="0">
    <w:nsid w:val="18BE7863"/>
    <w:multiLevelType w:val="multilevel"/>
    <w:tmpl w:val="8E0A8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32" w:hanging="2160"/>
      </w:pPr>
      <w:rPr>
        <w:rFonts w:hint="default"/>
      </w:rPr>
    </w:lvl>
  </w:abstractNum>
  <w:abstractNum w:abstractNumId="6" w15:restartNumberingAfterBreak="0">
    <w:nsid w:val="1911534E"/>
    <w:multiLevelType w:val="multilevel"/>
    <w:tmpl w:val="2AA69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32" w:hanging="2160"/>
      </w:pPr>
      <w:rPr>
        <w:rFonts w:hint="default"/>
      </w:rPr>
    </w:lvl>
  </w:abstractNum>
  <w:abstractNum w:abstractNumId="7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06158B"/>
    <w:multiLevelType w:val="multilevel"/>
    <w:tmpl w:val="43987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32" w:hanging="2160"/>
      </w:pPr>
      <w:rPr>
        <w:rFonts w:hint="default"/>
      </w:rPr>
    </w:lvl>
  </w:abstractNum>
  <w:abstractNum w:abstractNumId="16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DBA4750"/>
    <w:multiLevelType w:val="hybridMultilevel"/>
    <w:tmpl w:val="2CBE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E95640C"/>
    <w:multiLevelType w:val="multilevel"/>
    <w:tmpl w:val="B650A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32" w:hanging="216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4"/>
  </w:num>
  <w:num w:numId="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14"/>
  </w:num>
  <w:num w:numId="14">
    <w:abstractNumId w:val="28"/>
  </w:num>
  <w:num w:numId="15">
    <w:abstractNumId w:val="16"/>
  </w:num>
  <w:num w:numId="16">
    <w:abstractNumId w:val="1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0"/>
  </w:num>
  <w:num w:numId="20">
    <w:abstractNumId w:val="24"/>
  </w:num>
  <w:num w:numId="21">
    <w:abstractNumId w:val="12"/>
  </w:num>
  <w:num w:numId="22">
    <w:abstractNumId w:val="8"/>
  </w:num>
  <w:num w:numId="23">
    <w:abstractNumId w:val="23"/>
  </w:num>
  <w:num w:numId="24">
    <w:abstractNumId w:val="21"/>
  </w:num>
  <w:num w:numId="25">
    <w:abstractNumId w:val="1"/>
  </w:num>
  <w:num w:numId="26">
    <w:abstractNumId w:val="20"/>
  </w:num>
  <w:num w:numId="27">
    <w:abstractNumId w:val="25"/>
  </w:num>
  <w:num w:numId="28">
    <w:abstractNumId w:val="19"/>
  </w:num>
  <w:num w:numId="29">
    <w:abstractNumId w:val="30"/>
  </w:num>
  <w:num w:numId="30">
    <w:abstractNumId w:val="6"/>
  </w:num>
  <w:num w:numId="31">
    <w:abstractNumId w:val="3"/>
  </w:num>
  <w:num w:numId="32">
    <w:abstractNumId w:val="15"/>
  </w:num>
  <w:num w:numId="33">
    <w:abstractNumId w:val="5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508B3"/>
    <w:rsid w:val="000542F8"/>
    <w:rsid w:val="0005587E"/>
    <w:rsid w:val="00056AAA"/>
    <w:rsid w:val="00062C75"/>
    <w:rsid w:val="00063787"/>
    <w:rsid w:val="000670C3"/>
    <w:rsid w:val="00073136"/>
    <w:rsid w:val="00096072"/>
    <w:rsid w:val="000A68F8"/>
    <w:rsid w:val="000B7F6A"/>
    <w:rsid w:val="000B7F9B"/>
    <w:rsid w:val="000D1363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341A"/>
    <w:rsid w:val="001A4091"/>
    <w:rsid w:val="001B1B26"/>
    <w:rsid w:val="001C03C1"/>
    <w:rsid w:val="001C04E0"/>
    <w:rsid w:val="001C2AD3"/>
    <w:rsid w:val="001D23D1"/>
    <w:rsid w:val="001D6C31"/>
    <w:rsid w:val="001F20DE"/>
    <w:rsid w:val="00222CDD"/>
    <w:rsid w:val="00223A97"/>
    <w:rsid w:val="00226C68"/>
    <w:rsid w:val="0022793B"/>
    <w:rsid w:val="00230C42"/>
    <w:rsid w:val="00235543"/>
    <w:rsid w:val="00236591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4441"/>
    <w:rsid w:val="002D5C98"/>
    <w:rsid w:val="002E3B44"/>
    <w:rsid w:val="002F2ABE"/>
    <w:rsid w:val="0030211F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712C"/>
    <w:rsid w:val="004608DA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D199E"/>
    <w:rsid w:val="004E1703"/>
    <w:rsid w:val="004E2A9D"/>
    <w:rsid w:val="004F7310"/>
    <w:rsid w:val="0051077F"/>
    <w:rsid w:val="00517DBD"/>
    <w:rsid w:val="005222F2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41AE8"/>
    <w:rsid w:val="00642FF8"/>
    <w:rsid w:val="006510F6"/>
    <w:rsid w:val="006547D7"/>
    <w:rsid w:val="00655BB0"/>
    <w:rsid w:val="006645E4"/>
    <w:rsid w:val="0067432C"/>
    <w:rsid w:val="00687F77"/>
    <w:rsid w:val="00695C2E"/>
    <w:rsid w:val="006A4A3E"/>
    <w:rsid w:val="006F2546"/>
    <w:rsid w:val="006F4131"/>
    <w:rsid w:val="00720C88"/>
    <w:rsid w:val="007216A6"/>
    <w:rsid w:val="007220D0"/>
    <w:rsid w:val="00744BA8"/>
    <w:rsid w:val="007457AF"/>
    <w:rsid w:val="00752C26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D113C"/>
    <w:rsid w:val="007D747D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16627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B1BD3"/>
    <w:rsid w:val="009B3236"/>
    <w:rsid w:val="009E43A5"/>
    <w:rsid w:val="009F24E7"/>
    <w:rsid w:val="009F2566"/>
    <w:rsid w:val="009F5D8C"/>
    <w:rsid w:val="009F6684"/>
    <w:rsid w:val="00A04E4D"/>
    <w:rsid w:val="00A05FD8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A6FA3"/>
    <w:rsid w:val="00AA70A6"/>
    <w:rsid w:val="00AB3FA8"/>
    <w:rsid w:val="00AB5824"/>
    <w:rsid w:val="00AD6417"/>
    <w:rsid w:val="00AE2FE1"/>
    <w:rsid w:val="00AE53A5"/>
    <w:rsid w:val="00AE5E86"/>
    <w:rsid w:val="00AE6EB6"/>
    <w:rsid w:val="00AF1C0C"/>
    <w:rsid w:val="00AF25ED"/>
    <w:rsid w:val="00AF5495"/>
    <w:rsid w:val="00AF5C50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529EF"/>
    <w:rsid w:val="00C76630"/>
    <w:rsid w:val="00C779E9"/>
    <w:rsid w:val="00C87B53"/>
    <w:rsid w:val="00C96C02"/>
    <w:rsid w:val="00CB09C9"/>
    <w:rsid w:val="00CB1845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608D7"/>
    <w:rsid w:val="00D72B99"/>
    <w:rsid w:val="00D76306"/>
    <w:rsid w:val="00D7693F"/>
    <w:rsid w:val="00D84781"/>
    <w:rsid w:val="00D84860"/>
    <w:rsid w:val="00D87A32"/>
    <w:rsid w:val="00D963BE"/>
    <w:rsid w:val="00DA100C"/>
    <w:rsid w:val="00DA606F"/>
    <w:rsid w:val="00DC4C56"/>
    <w:rsid w:val="00DD4577"/>
    <w:rsid w:val="00DE5EAB"/>
    <w:rsid w:val="00DF1ED0"/>
    <w:rsid w:val="00E06FC4"/>
    <w:rsid w:val="00E16CBE"/>
    <w:rsid w:val="00E17892"/>
    <w:rsid w:val="00E24E34"/>
    <w:rsid w:val="00E26C19"/>
    <w:rsid w:val="00E56398"/>
    <w:rsid w:val="00E6134F"/>
    <w:rsid w:val="00E7527A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2A59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DD99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03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6"/>
      </w:numPr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6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6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6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6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6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6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uiPriority w:val="99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qFormat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7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iPriority w:val="99"/>
    <w:semiHidden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semiHidden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iPriority w:val="99"/>
    <w:semiHidden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semiHidden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iPriority w:val="99"/>
    <w:semiHidden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semiHidden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semiHidden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3"/>
    <w:uiPriority w:val="39"/>
    <w:rsid w:val="00227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CB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3"/>
    <w:uiPriority w:val="39"/>
    <w:rsid w:val="00D9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3"/>
    <w:uiPriority w:val="39"/>
    <w:rsid w:val="00D9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39"/>
    <w:rsid w:val="004E1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13D4-063E-470F-9E7F-9D3FD7BE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34</cp:revision>
  <cp:lastPrinted>2024-07-25T14:42:00Z</cp:lastPrinted>
  <dcterms:created xsi:type="dcterms:W3CDTF">2024-02-05T13:36:00Z</dcterms:created>
  <dcterms:modified xsi:type="dcterms:W3CDTF">2025-05-27T07:21:00Z</dcterms:modified>
</cp:coreProperties>
</file>